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A4E6" w14:textId="4DB94990" w:rsidR="00BC4326" w:rsidRDefault="00A955A9" w:rsidP="00A7175F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100154097"/>
      <w:bookmarkStart w:id="1" w:name="_GoBack"/>
      <w:bookmarkEnd w:id="1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ВЕБИНАРА</w:t>
      </w:r>
    </w:p>
    <w:p w14:paraId="7D8FF386" w14:textId="125964BC" w:rsidR="00197BBA" w:rsidRPr="00F1747C" w:rsidRDefault="00F1747C" w:rsidP="00F1747C">
      <w:pPr>
        <w:spacing w:line="27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05803CB3" w14:textId="23507A15" w:rsidR="00A604E6" w:rsidRDefault="00F1747C" w:rsidP="009F3679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9F36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СИСТЕМА 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РАБОТ</w:t>
      </w:r>
      <w:r w:rsidR="009F367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 РОДНЫМИ ЯЗЫКАМИ</w:t>
      </w:r>
      <w:r w:rsidR="00F2518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="00A604E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РЕГИОНАЛЬНЫЕ</w:t>
      </w:r>
      <w:r w:rsidR="007546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УПРАВЛЕНЧЕСКИЕ</w:t>
      </w:r>
      <w:r w:rsidR="003E3D9E"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ПРАКТИКИ В ОБЛАСТИ ЭТНОКУЛЬТУРНОГО </w:t>
      </w:r>
    </w:p>
    <w:p w14:paraId="36D20371" w14:textId="50847B6F" w:rsidR="00BC4326" w:rsidRPr="00A604E6" w:rsidRDefault="003E3D9E" w:rsidP="00A604E6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E3D9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ПОЛИКУЛЬТУРНОГО ОБРАЗОВАНИЯ</w:t>
      </w:r>
      <w:r w:rsidR="00F1747C"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31DAD181" w14:textId="445A367F" w:rsidR="00BC4326" w:rsidRDefault="00197BBA" w:rsidP="00BC4326">
      <w:pPr>
        <w:spacing w:after="160" w:line="25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5C463FE1" w14:textId="3A9C5937" w:rsidR="00BC4326" w:rsidRDefault="00BC4326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 w:rsidR="003E3D9E">
        <w:rPr>
          <w:rFonts w:ascii="Times New Roman" w:eastAsia="Calibri" w:hAnsi="Times New Roman"/>
          <w:b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E3D9E">
        <w:rPr>
          <w:rFonts w:ascii="Times New Roman" w:eastAsia="Calibri" w:hAnsi="Times New Roman"/>
          <w:b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2022, в 11.00 (МСК)</w:t>
      </w:r>
      <w:bookmarkEnd w:id="0"/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4C4B79" w14:textId="77777777" w:rsidR="00F1747C" w:rsidRDefault="00F1747C" w:rsidP="00F1747C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ВЕБИНАРА.</w:t>
      </w:r>
    </w:p>
    <w:p w14:paraId="032CE59A" w14:textId="34CB6314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747C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Модератор: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Маршева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Лариса Ивановна,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. директора ФГБУ «Федеральный институт родных языков народов Российской Федерации», д. фил. н., профессор</w:t>
      </w:r>
    </w:p>
    <w:p w14:paraId="474FDDE1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3A6863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DEEA62" w14:textId="13D25DA8" w:rsidR="003E3D9E" w:rsidRPr="003E3D9E" w:rsidRDefault="00F1747C" w:rsidP="00397B6F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</w:t>
      </w:r>
      <w:r w:rsidR="00BC432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59D4882B" w14:textId="77777777" w:rsidR="003E3D9E" w:rsidRDefault="003E3D9E" w:rsidP="003E3D9E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33508B" w14:textId="49F868AD" w:rsidR="00F1747C" w:rsidRPr="002D30A2" w:rsidRDefault="00F1747C" w:rsidP="00F1747C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3027B2">
        <w:rPr>
          <w:rFonts w:ascii="Times New Roman" w:eastAsia="Calibri" w:hAnsi="Times New Roman"/>
          <w:b/>
          <w:sz w:val="28"/>
          <w:szCs w:val="28"/>
          <w:lang w:eastAsia="en-US"/>
        </w:rPr>
        <w:t>Маршева</w:t>
      </w:r>
      <w:proofErr w:type="spellEnd"/>
      <w:r w:rsidRPr="003027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Лариса Ивановна, </w:t>
      </w:r>
      <w:proofErr w:type="spellStart"/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и.о</w:t>
      </w:r>
      <w:proofErr w:type="spellEnd"/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. директора ФГБУ «Федеральный институт родных языков народов Российской Федерации», д. фил. н., профессор</w:t>
      </w:r>
    </w:p>
    <w:p w14:paraId="20E59920" w14:textId="4C748E65" w:rsidR="006C2CD4" w:rsidRDefault="00A604E6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Формирование единого пространства этнокультурного образования: деятельность ФИРЯ в 2021</w:t>
      </w:r>
      <w:r w:rsidR="009F3679" w:rsidRPr="009F3679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2022 гг., перспективы развития сотрудничества с регионами</w:t>
      </w:r>
    </w:p>
    <w:p w14:paraId="251FAA10" w14:textId="4ACBFA75" w:rsidR="001E1062" w:rsidRDefault="001E1062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4953B439" w14:textId="4D8B236B" w:rsidR="001E1062" w:rsidRPr="001E1062" w:rsidRDefault="001E1062" w:rsidP="00E7013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Добротина</w:t>
      </w:r>
      <w:proofErr w:type="spellEnd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Ирина </w:t>
      </w:r>
      <w:proofErr w:type="spellStart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Нургаиновна</w:t>
      </w:r>
      <w:proofErr w:type="spellEnd"/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аведующий лабораторией филологического общего образования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ФГБНУ «Институт стратегии развития образования Российской академии образования»,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п.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E1062">
        <w:rPr>
          <w:rFonts w:ascii="Times New Roman" w:eastAsia="Calibri" w:hAnsi="Times New Roman"/>
          <w:b/>
          <w:sz w:val="28"/>
          <w:szCs w:val="28"/>
          <w:lang w:eastAsia="en-US"/>
        </w:rPr>
        <w:t>н.</w:t>
      </w:r>
    </w:p>
    <w:p w14:paraId="1A290C1E" w14:textId="77777777" w:rsidR="001E1062" w:rsidRPr="001E1062" w:rsidRDefault="001E1062" w:rsidP="001E1062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1E1062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Предметная область «Родной язык и родная литература» в средней общеобразовательной школе: подходы к составлению рабочих программ</w:t>
      </w:r>
    </w:p>
    <w:p w14:paraId="407BEFCC" w14:textId="6DAB48D6" w:rsidR="006C2CD4" w:rsidRDefault="006C2CD4" w:rsidP="00E70137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00A5B23B" w14:textId="7A7E6217" w:rsidR="00A5461D" w:rsidRDefault="006C2CD4" w:rsidP="00A5461D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Мукабенова</w:t>
      </w:r>
      <w:proofErr w:type="spellEnd"/>
      <w:r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Виктория Владимировна, </w:t>
      </w:r>
      <w:r w:rsid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</w:t>
      </w:r>
      <w:r w:rsidR="00A5461D"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лавный специалист отдела науки и развития регионального образования Министерства образования и науки Республики</w:t>
      </w:r>
      <w:r w:rsid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A5461D" w:rsidRPr="00A5461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Калмыкия</w:t>
      </w:r>
    </w:p>
    <w:p w14:paraId="5D86067D" w14:textId="018590B6" w:rsidR="00FD1CEE" w:rsidRDefault="00FD1CEE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Проектирование развивающего этнокультурного образовательного пространства Республики Калмыкия</w:t>
      </w:r>
    </w:p>
    <w:p w14:paraId="7C0D435F" w14:textId="23DE88A1" w:rsidR="00A7175F" w:rsidRDefault="00A7175F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5C35F6B1" w14:textId="77777777" w:rsidR="00A7175F" w:rsidRPr="00E70137" w:rsidRDefault="00A7175F" w:rsidP="00A7175F">
      <w:pPr>
        <w:pStyle w:val="a4"/>
        <w:numPr>
          <w:ilvl w:val="0"/>
          <w:numId w:val="2"/>
        </w:numPr>
        <w:spacing w:after="16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Салмова</w:t>
      </w:r>
      <w:proofErr w:type="spellEnd"/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Надежда Васильевна,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консультант</w:t>
      </w:r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отдела общего образования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Министерств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образования Республики</w:t>
      </w:r>
      <w:r w:rsidRPr="00E701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Мордовия </w:t>
      </w:r>
    </w:p>
    <w:p w14:paraId="1D45D538" w14:textId="77777777" w:rsidR="00A7175F" w:rsidRDefault="00A7175F" w:rsidP="00A7175F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lastRenderedPageBreak/>
        <w:t>Родные языки в этнокультурном образовании Республики Мордовия: организационно-методическое сопровождение изучения, сохранения, поддержки и популяризации</w:t>
      </w:r>
    </w:p>
    <w:p w14:paraId="5DF7CCDB" w14:textId="77777777" w:rsidR="00E70137" w:rsidRDefault="00E70137" w:rsidP="00E70137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454C7F" w14:textId="4218CAC7" w:rsidR="00682473" w:rsidRDefault="00682473" w:rsidP="006824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Кимова</w:t>
      </w:r>
      <w:proofErr w:type="spellEnd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Светлана </w:t>
      </w:r>
      <w:proofErr w:type="spellStart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Зандараевна</w:t>
      </w:r>
      <w:proofErr w:type="spellEnd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заведующий кафедрой педагогики ГУ ДПО «</w:t>
      </w:r>
      <w:r w:rsidR="009F367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Институт развития образования</w:t>
      </w:r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Забайкальского края»</w:t>
      </w:r>
      <w:r>
        <w:rPr>
          <w:rFonts w:asciiTheme="minorHAnsi" w:hAnsiTheme="minorHAnsi"/>
        </w:rPr>
        <w:t xml:space="preserve">, </w:t>
      </w:r>
      <w:proofErr w:type="spellStart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к.п.н</w:t>
      </w:r>
      <w:proofErr w:type="spellEnd"/>
      <w:r w:rsidRPr="006824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., доцент</w:t>
      </w:r>
    </w:p>
    <w:p w14:paraId="597D26E8" w14:textId="72BEAE2D" w:rsidR="00682473" w:rsidRPr="00682473" w:rsidRDefault="00A604E6" w:rsidP="0068247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682473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Из опыта работы с родными языками в системе управления образованием в Забайкальском крае</w:t>
      </w:r>
    </w:p>
    <w:p w14:paraId="0E5F3BBB" w14:textId="77777777" w:rsidR="00682473" w:rsidRPr="00682473" w:rsidRDefault="00682473" w:rsidP="00682473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7E66B05" w14:textId="5F578C88" w:rsidR="0075467B" w:rsidRPr="00051B7A" w:rsidRDefault="00682473" w:rsidP="00DD4FB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82473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Магерамова</w:t>
      </w:r>
      <w:proofErr w:type="spellEnd"/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Юлия Юрьевна</w:t>
      </w:r>
      <w:r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2211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>заведующая лабораторией национальной культуры и национальных языков</w:t>
      </w:r>
      <w:r w:rsidRPr="0075467B">
        <w:rPr>
          <w:rFonts w:hint="eastAsia"/>
          <w:b/>
        </w:rPr>
        <w:t xml:space="preserve"> </w:t>
      </w:r>
      <w:r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ГАУ ДПО </w:t>
      </w:r>
      <w:r w:rsidR="00051B7A" w:rsidRPr="00051B7A">
        <w:rPr>
          <w:rFonts w:ascii="Times New Roman" w:eastAsia="Calibri" w:hAnsi="Times New Roman"/>
          <w:b/>
          <w:sz w:val="28"/>
          <w:szCs w:val="28"/>
          <w:lang w:eastAsia="en-US"/>
        </w:rPr>
        <w:t>«Институт развития образования и повышения квалификации педагогических кадров»</w:t>
      </w:r>
      <w:r w:rsidR="00051B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5467B" w:rsidRPr="00051B7A">
        <w:rPr>
          <w:rFonts w:ascii="Times New Roman" w:eastAsia="Calibri" w:hAnsi="Times New Roman"/>
          <w:b/>
          <w:sz w:val="28"/>
          <w:szCs w:val="28"/>
          <w:lang w:eastAsia="en-US"/>
        </w:rPr>
        <w:t>Магаданской области</w:t>
      </w:r>
    </w:p>
    <w:p w14:paraId="3A3A9EAA" w14:textId="58794CBF" w:rsidR="00B12211" w:rsidRPr="0075467B" w:rsidRDefault="0075467B" w:rsidP="0075467B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О деятельности</w:t>
      </w:r>
      <w:r w:rsidR="00051B7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Магаданского института развития образования по сохранению национальной культуры и национальных языков</w:t>
      </w:r>
      <w:r w:rsidR="00682473" w:rsidRPr="007546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15EEA80D" w14:textId="0DC1140E" w:rsidR="00197BBA" w:rsidRPr="00E70137" w:rsidRDefault="00197BBA" w:rsidP="0075467B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7F50E522" w14:textId="7430C297" w:rsidR="001431E3" w:rsidRPr="00E70137" w:rsidRDefault="00BC4326" w:rsidP="00E70137">
      <w:pPr>
        <w:numPr>
          <w:ilvl w:val="0"/>
          <w:numId w:val="2"/>
        </w:numPr>
        <w:spacing w:line="276" w:lineRule="auto"/>
        <w:ind w:left="0" w:firstLine="0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E70137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Новости этнокультурного образования</w:t>
      </w:r>
    </w:p>
    <w:sectPr w:rsidR="001431E3" w:rsidRP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C38"/>
    <w:multiLevelType w:val="hybridMultilevel"/>
    <w:tmpl w:val="89248B8E"/>
    <w:lvl w:ilvl="0" w:tplc="DECA7B2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26"/>
    <w:rsid w:val="00026D98"/>
    <w:rsid w:val="00051B7A"/>
    <w:rsid w:val="001431E3"/>
    <w:rsid w:val="00197BBA"/>
    <w:rsid w:val="001B7588"/>
    <w:rsid w:val="001E1062"/>
    <w:rsid w:val="002D30A2"/>
    <w:rsid w:val="003027B2"/>
    <w:rsid w:val="00397B6F"/>
    <w:rsid w:val="003E3D9E"/>
    <w:rsid w:val="00471B7C"/>
    <w:rsid w:val="005B7905"/>
    <w:rsid w:val="00677970"/>
    <w:rsid w:val="00682473"/>
    <w:rsid w:val="006C2CD4"/>
    <w:rsid w:val="0075467B"/>
    <w:rsid w:val="00755BA7"/>
    <w:rsid w:val="00806091"/>
    <w:rsid w:val="009E75A6"/>
    <w:rsid w:val="009F3679"/>
    <w:rsid w:val="00A5461D"/>
    <w:rsid w:val="00A604E6"/>
    <w:rsid w:val="00A7175F"/>
    <w:rsid w:val="00A955A9"/>
    <w:rsid w:val="00B12211"/>
    <w:rsid w:val="00BC4326"/>
    <w:rsid w:val="00C10C86"/>
    <w:rsid w:val="00CD28A4"/>
    <w:rsid w:val="00D865BB"/>
    <w:rsid w:val="00DF4E3D"/>
    <w:rsid w:val="00E145A7"/>
    <w:rsid w:val="00E21DE4"/>
    <w:rsid w:val="00E70137"/>
    <w:rsid w:val="00EF3FF0"/>
    <w:rsid w:val="00F1747C"/>
    <w:rsid w:val="00F25182"/>
    <w:rsid w:val="00F71ABD"/>
    <w:rsid w:val="00FC1EE8"/>
    <w:rsid w:val="00FD1CE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chartTrackingRefBased/>
  <w15:docId w15:val="{1A25DA18-4E51-4D6A-B0B2-149EB43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B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5A7"/>
    <w:rPr>
      <w:b/>
      <w:bCs/>
    </w:rPr>
  </w:style>
  <w:style w:type="paragraph" w:styleId="a4">
    <w:name w:val="List Paragraph"/>
    <w:basedOn w:val="a"/>
    <w:uiPriority w:val="34"/>
    <w:qFormat/>
    <w:rsid w:val="00DF4E3D"/>
    <w:pPr>
      <w:ind w:left="720"/>
      <w:contextualSpacing/>
    </w:pPr>
  </w:style>
  <w:style w:type="character" w:customStyle="1" w:styleId="apple-converted-space">
    <w:name w:val="apple-converted-space"/>
    <w:basedOn w:val="a0"/>
    <w:rsid w:val="001E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PC1030</cp:lastModifiedBy>
  <cp:revision>2</cp:revision>
  <cp:lastPrinted>2022-08-29T07:35:00Z</cp:lastPrinted>
  <dcterms:created xsi:type="dcterms:W3CDTF">2022-08-30T11:39:00Z</dcterms:created>
  <dcterms:modified xsi:type="dcterms:W3CDTF">2022-08-30T11:39:00Z</dcterms:modified>
</cp:coreProperties>
</file>